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Board of Directors Meeting Agenda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Date: May 13,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Time: 7:30pm    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Location: </w:t>
      </w:r>
      <w:r w:rsidDel="00000000" w:rsidR="00000000" w:rsidRPr="00000000">
        <w:rPr>
          <w:rtl w:val="0"/>
        </w:rPr>
        <w:t xml:space="preserve">Google Meet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Call to Order and Establish Quorum</w:t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Approval of the Agenda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bCs w:val="1"/>
          <w:color w:val="2f5496"/>
        </w:rPr>
      </w:pPr>
      <w:r w:rsidDel="00000000" w:rsidR="00000000" w:rsidRPr="00000000">
        <w:rPr>
          <w:b w:val="1"/>
          <w:bCs w:val="1"/>
          <w:color w:val="2f5496"/>
          <w:rtl w:val="0"/>
        </w:rPr>
        <w:t xml:space="preserve">Approval of the previous minutes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April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Reports</w:t>
      </w:r>
    </w:p>
    <w:p w:rsidR="00000000" w:rsidDel="00000000" w:rsidP="00000000" w:rsidRDefault="00000000" w:rsidRPr="00000000" w14:paraId="0000000A">
      <w:pPr>
        <w:pStyle w:val="Heading2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Treasurer (Gunjan Vyas)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tl w:val="0"/>
        </w:rPr>
        <w:t xml:space="preserve">Ivrnet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April #3678</w:t>
        </w:r>
      </w:hyperlink>
      <w:r w:rsidDel="00000000" w:rsidR="00000000" w:rsidRPr="00000000">
        <w:rPr>
          <w:rtl w:val="0"/>
        </w:rPr>
        <w:t xml:space="preserve"> $770.55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Michelle Antonyshyn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#56</w:t>
        </w:r>
      </w:hyperlink>
      <w:r w:rsidDel="00000000" w:rsidR="00000000" w:rsidRPr="00000000">
        <w:rPr>
          <w:rtl w:val="0"/>
        </w:rPr>
        <w:t xml:space="preserve"> April $172.50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Bryan &amp; Company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 #279961</w:t>
        </w:r>
      </w:hyperlink>
      <w:r w:rsidDel="00000000" w:rsidR="00000000" w:rsidRPr="00000000">
        <w:rPr>
          <w:rtl w:val="0"/>
        </w:rPr>
        <w:t xml:space="preserve"> May 8 $680.75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Business/Tasks Updates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Spring/summer landscaping - two quotes to review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Cougar Creek</w:t>
        </w:r>
      </w:hyperlink>
      <w:r w:rsidDel="00000000" w:rsidR="00000000" w:rsidRPr="00000000">
        <w:rPr>
          <w:rtl w:val="0"/>
        </w:rPr>
        <w:t xml:space="preserve"> &amp; Stones Edge - vote to move forward and sign contracts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Janak, Vasav and Shaikh - signing authority with ATB - paperwork is now set up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Conclad Christmas Lights - update from Gunjan to call (update)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Rutwind Brar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 2025 Audit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Discuss options of new printer (double sided) for annual mailout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Provide quotes on mail out - envelopes, printing all outstanding invoices from 2021 to 2025, pre fold, stuffing, sealing and stamps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Adjournment</w:t>
      </w:r>
    </w:p>
    <w:p w:rsidR="00000000" w:rsidDel="00000000" w:rsidP="00000000" w:rsidRDefault="00000000" w:rsidRPr="00000000" w14:paraId="00000019">
      <w:pPr>
        <w:pStyle w:val="Heading2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Review action items</w:t>
      </w:r>
    </w:p>
    <w:p w:rsidR="00000000" w:rsidDel="00000000" w:rsidP="00000000" w:rsidRDefault="00000000" w:rsidRPr="00000000" w14:paraId="0000001A">
      <w:pPr>
        <w:pStyle w:val="Heading2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Next Meeting: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180"/>
        <w:jc w:val="left"/>
        <w:rPr/>
      </w:pPr>
      <w:r w:rsidDel="00000000" w:rsidR="00000000" w:rsidRPr="00000000">
        <w:rPr>
          <w:rFonts w:ascii="Bierstadt" w:cs="Bierstadt" w:eastAsia="Bierstadt" w:hAnsi="Bierstad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Next meeting is June 9th at 8pm via google teams</w:t>
      </w:r>
      <w:r w:rsidDel="00000000" w:rsidR="00000000" w:rsidRPr="00000000">
        <w:rPr>
          <w:rtl w:val="0"/>
        </w:rPr>
      </w:r>
    </w:p>
    <w:sectPr>
      <w:headerReference r:id="rId12" w:type="first"/>
      <w:pgSz w:h="15840" w:w="12240" w:orient="portrait"/>
      <w:pgMar w:bottom="1440" w:top="1440" w:left="1440" w:right="1440" w:header="426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Bierstad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Bierstadt" w:cs="Bierstadt" w:eastAsia="Bierstadt" w:hAnsi="Bierstadt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Bierstadt" w:cs="Bierstadt" w:eastAsia="Bierstadt" w:hAnsi="Bierstadt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87704" cy="608115"/>
          <wp:effectExtent b="0" l="0" r="0" t="0"/>
          <wp:docPr descr="A blue and white logo&#10;&#10;Description automatically generated" id="1" name="image1.png"/>
          <a:graphic>
            <a:graphicData uri="http://schemas.openxmlformats.org/drawingml/2006/picture">
              <pic:pic>
                <pic:nvPicPr>
                  <pic:cNvPr descr="A blue and white 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7704" cy="6081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Bierstadt" w:cs="Bierstadt" w:eastAsia="Bierstadt" w:hAnsi="Bierstadt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Bierstadt" w:cs="Bierstadt" w:eastAsia="Bierstadt" w:hAnsi="Bierstadt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333333"/>
        <w:sz w:val="30"/>
        <w:szCs w:val="30"/>
        <w:highlight w:val="white"/>
        <w:u w:val="none"/>
        <w:vertAlign w:val="baseline"/>
        <w:rtl w:val="0"/>
      </w:rPr>
      <w:t xml:space="preserve">Allard Homeowners’ Association</w:t>
    </w:r>
    <w:r w:rsidDel="00000000" w:rsidR="00000000" w:rsidRPr="00000000">
      <w:rPr>
        <w:rFonts w:ascii="Bierstadt" w:cs="Bierstadt" w:eastAsia="Bierstadt" w:hAnsi="Bierstadt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br w:type="textWrapping"/>
    </w:r>
    <w:r w:rsidDel="00000000" w:rsidR="00000000" w:rsidRPr="00000000">
      <w:rPr>
        <w:rFonts w:ascii="Bierstadt" w:cs="Bierstadt" w:eastAsia="Bierstadt" w:hAnsi="Bierstadt"/>
        <w:b w:val="0"/>
        <w:bCs w:val="0"/>
        <w:i w:val="0"/>
        <w:iCs w:val="0"/>
        <w:smallCaps w:val="0"/>
        <w:strike w:val="0"/>
        <w:color w:val="000000"/>
        <w:sz w:val="22"/>
        <w:szCs w:val="22"/>
        <w:highlight w:val="white"/>
        <w:u w:val="none"/>
        <w:vertAlign w:val="baseline"/>
        <w:rtl w:val="0"/>
      </w:rPr>
      <w:t xml:space="preserve">PO Box 25516 Callaghan PO</w:t>
    </w:r>
    <w:r w:rsidDel="00000000" w:rsidR="00000000" w:rsidRPr="00000000">
      <w:rPr>
        <w:rFonts w:ascii="Bierstadt" w:cs="Bierstadt" w:eastAsia="Bierstadt" w:hAnsi="Bierstadt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br w:type="textWrapping"/>
    </w:r>
    <w:r w:rsidDel="00000000" w:rsidR="00000000" w:rsidRPr="00000000">
      <w:rPr>
        <w:rFonts w:ascii="Bierstadt" w:cs="Bierstadt" w:eastAsia="Bierstadt" w:hAnsi="Bierstadt"/>
        <w:b w:val="0"/>
        <w:bCs w:val="0"/>
        <w:i w:val="0"/>
        <w:iCs w:val="0"/>
        <w:smallCaps w:val="0"/>
        <w:strike w:val="0"/>
        <w:color w:val="000000"/>
        <w:sz w:val="22"/>
        <w:szCs w:val="22"/>
        <w:highlight w:val="white"/>
        <w:u w:val="none"/>
        <w:vertAlign w:val="baseline"/>
        <w:rtl w:val="0"/>
      </w:rPr>
      <w:t xml:space="preserve">Edmonton AB T6W 4N8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ierstadt" w:cs="Bierstadt" w:eastAsia="Bierstadt" w:hAnsi="Bierstadt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b w:val="1"/>
      <w:bCs w:val="1"/>
      <w:color w:val="2f5496"/>
      <w:sz w:val="24"/>
      <w:szCs w:val="24"/>
    </w:rPr>
  </w:style>
  <w:style w:type="paragraph" w:styleId="Heading2">
    <w:name w:val="heading 2"/>
    <w:basedOn w:val="Normal"/>
    <w:next w:val="Normal"/>
    <w:pPr/>
    <w:rPr>
      <w:b w:val="1"/>
      <w:bCs w:val="1"/>
      <w:color w:val="538135"/>
    </w:rPr>
  </w:style>
  <w:style w:type="paragraph" w:styleId="Heading3">
    <w:name w:val="heading 3"/>
    <w:basedOn w:val="Normal"/>
    <w:next w:val="Normal"/>
    <w:pPr/>
    <w:rPr>
      <w:b w:val="0"/>
      <w:bCs w:val="0"/>
      <w:i w:val="1"/>
      <w:iCs w:val="1"/>
      <w:color w:val="538135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rive.google.com/file/d/1-NzR7enJQIV6A8K5VDjEfVtTgGBLykR4/view?usp=sharing" TargetMode="External"/><Relationship Id="rId10" Type="http://schemas.openxmlformats.org/officeDocument/2006/relationships/hyperlink" Target="https://drive.google.com/file/d/1q2dtLgqVX4yc-PWfxH1S2rbAOsWmEtUg/view?usp=sharing" TargetMode="External"/><Relationship Id="rId12" Type="http://schemas.openxmlformats.org/officeDocument/2006/relationships/header" Target="header1.xml"/><Relationship Id="rId9" Type="http://schemas.openxmlformats.org/officeDocument/2006/relationships/hyperlink" Target="https://drive.google.com/file/d/1reJr1Y3L19BbJsytntLzWPO1-26HWRM8/view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g8gnSjJFYMK5mAaGGp6TuGvBpRpWsHgl/edit?usp=sharing&amp;ouid=112604927028548298877&amp;rtpof=true&amp;sd=true" TargetMode="External"/><Relationship Id="rId7" Type="http://schemas.openxmlformats.org/officeDocument/2006/relationships/hyperlink" Target="https://drive.google.com/file/d/1yfuP_btjnkRge_S2hHhugrVlizJkfTfI/view?usp=sharing" TargetMode="External"/><Relationship Id="rId8" Type="http://schemas.openxmlformats.org/officeDocument/2006/relationships/hyperlink" Target="https://docs.google.com/document/d/1sEeI0CEq8kqs6zPWe8PmYXBPE_pQlzde/edit?usp=sharing&amp;ouid=112604927028548298877&amp;rtpof=true&amp;sd=tru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0x010100D9C2D5F213121F4C84E372E069643E67</vt:lpwstr>
  </property>
  <property fmtid="{D5CDD505-2E9C-101B-9397-08002B2CF9AE}" pid="3" name="MediaServiceImageTags">
    <vt:lpwstr>MediaServiceImageTags</vt:lpwstr>
  </property>
</Properties>
</file>